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E43B56" w:rsidRDefault="00FB2E5C" w:rsidP="0017410E">
            <w:pPr>
              <w:jc w:val="center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с.</w:t>
            </w:r>
            <w:r w:rsidR="00E43B56">
              <w:rPr>
                <w:sz w:val="28"/>
                <w:szCs w:val="28"/>
              </w:rPr>
              <w:t xml:space="preserve"> </w:t>
            </w:r>
            <w:r w:rsidRPr="0017410E">
              <w:rPr>
                <w:sz w:val="28"/>
                <w:szCs w:val="28"/>
              </w:rPr>
              <w:t>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5E6012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15.06</w:t>
            </w:r>
            <w:r w:rsidR="003905AB">
              <w:rPr>
                <w:sz w:val="28"/>
                <w:szCs w:val="28"/>
              </w:rPr>
              <w:t>.2015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5E6012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EE6109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</w:t>
            </w:r>
            <w:r w:rsidR="003905AB">
              <w:rPr>
                <w:sz w:val="28"/>
                <w:szCs w:val="28"/>
              </w:rPr>
              <w:t>дополнений в постановление от 18.12.2014</w:t>
            </w:r>
            <w:r>
              <w:rPr>
                <w:sz w:val="28"/>
                <w:szCs w:val="28"/>
              </w:rPr>
              <w:t xml:space="preserve"> № 138 "Об утверждении организаций, индивидуальных предпринимателей уполномоченных выполнять функции поставщиков услуг в целях реализации мер социальной поддержки по оплате жилья и коммунальных услуг отдельных категорий граж</w:t>
            </w:r>
            <w:bookmarkStart w:id="0" w:name="_GoBack"/>
            <w:bookmarkEnd w:id="0"/>
            <w:r>
              <w:rPr>
                <w:sz w:val="28"/>
                <w:szCs w:val="28"/>
              </w:rPr>
              <w:t>дан, проживающих на территории Борцовского сельсовета Тогучинского района"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EE6109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EE6109">
              <w:rPr>
                <w:sz w:val="28"/>
                <w:szCs w:val="28"/>
              </w:rPr>
              <w:t xml:space="preserve">     В соответствии с подпунктом  4 пункта 1 статьи 14 Федерального закона от 06.10.2003 № 131-ФЗ "Об общих принципах организаций местного самоуправления в Российской Федерации" и Законами Новосибирской области от 29.12.2004 № 263 -ОЗ "О мерах социальной поддержки отдельных категорий граждан, проживающих в Новосибирской области"; от 13.04.2005 № 285- ОЗ "О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 Новосибирской области, от 14.03.2005 № 274 " О предоставлении  социальных гарантий лицам , имеющим почётное звание  Российской Федерации, РСФСР или СССР, проживающим в Новосибирской области", администрация Борцовского сельсовета Тогучинского района Новосибирской области</w:t>
            </w:r>
            <w:r w:rsidRPr="0017410E">
              <w:rPr>
                <w:sz w:val="28"/>
                <w:szCs w:val="28"/>
              </w:rPr>
              <w:t>,</w:t>
            </w:r>
            <w:r w:rsidR="00FA2A8C" w:rsidRPr="003905AB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5F2CF0" w:rsidRPr="00E43B56" w:rsidRDefault="00EE6109" w:rsidP="00E43B56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Внести следующие изменения и </w:t>
            </w:r>
            <w:r w:rsidR="003905AB">
              <w:rPr>
                <w:color w:val="000000"/>
                <w:sz w:val="28"/>
                <w:szCs w:val="28"/>
              </w:rPr>
              <w:t>дополнения в постановление от 18.12.2014</w:t>
            </w:r>
            <w:r>
              <w:rPr>
                <w:color w:val="000000"/>
                <w:sz w:val="28"/>
                <w:szCs w:val="28"/>
              </w:rPr>
              <w:t xml:space="preserve"> № 138 "Об утверждении организаций, индивидуальных предпринимателей уполномоченных выполнять функции поставщиков услуг в целях реализации мер социальной поддержки по оплате жилья и коммунальных услуг отдельных категорий граждан, проживающих на территории Борцовского сельсовета Тогучинского района":</w:t>
            </w:r>
          </w:p>
          <w:p w:rsidR="005F2CF0" w:rsidRPr="003905AB" w:rsidRDefault="005E6012" w:rsidP="005F2CF0">
            <w:pPr>
              <w:numPr>
                <w:ilvl w:val="1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1.2</w:t>
            </w:r>
            <w:r w:rsidR="00EE6109">
              <w:rPr>
                <w:color w:val="000000"/>
                <w:sz w:val="28"/>
                <w:szCs w:val="28"/>
              </w:rPr>
              <w:t>. дополни</w:t>
            </w:r>
            <w:r>
              <w:rPr>
                <w:color w:val="000000"/>
                <w:sz w:val="28"/>
                <w:szCs w:val="28"/>
              </w:rPr>
              <w:t>ть словами: "ИП Кожемякин А.Н.</w:t>
            </w:r>
            <w:r w:rsidR="00EE6109">
              <w:rPr>
                <w:color w:val="000000"/>
                <w:sz w:val="28"/>
                <w:szCs w:val="28"/>
              </w:rPr>
              <w:t>".</w:t>
            </w:r>
          </w:p>
          <w:p w:rsidR="00FB2E5C" w:rsidRPr="003905AB" w:rsidRDefault="00EE6109" w:rsidP="005F2CF0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за  исполнением  данного постановления  оставляю за  собой.</w:t>
            </w:r>
          </w:p>
          <w:p w:rsidR="005F2CF0" w:rsidRPr="003905AB" w:rsidRDefault="005F2CF0" w:rsidP="005F2CF0">
            <w:pPr>
              <w:spacing w:line="0" w:lineRule="atLeast"/>
              <w:ind w:left="720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5E6012" w:rsidP="007447E2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E6109" w:rsidRPr="003905AB">
              <w:rPr>
                <w:sz w:val="28"/>
                <w:szCs w:val="28"/>
              </w:rPr>
              <w:t xml:space="preserve">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5E6012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34FFF"/>
    <w:multiLevelType w:val="multilevel"/>
    <w:tmpl w:val="56E87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0D2108"/>
    <w:rsid w:val="0017410E"/>
    <w:rsid w:val="003905AB"/>
    <w:rsid w:val="00426293"/>
    <w:rsid w:val="00574782"/>
    <w:rsid w:val="005E6012"/>
    <w:rsid w:val="005F2CF0"/>
    <w:rsid w:val="006873DD"/>
    <w:rsid w:val="007447E2"/>
    <w:rsid w:val="00753D61"/>
    <w:rsid w:val="007A4315"/>
    <w:rsid w:val="007F7D02"/>
    <w:rsid w:val="00823694"/>
    <w:rsid w:val="008474D6"/>
    <w:rsid w:val="00920D7B"/>
    <w:rsid w:val="009E6F01"/>
    <w:rsid w:val="00A96F30"/>
    <w:rsid w:val="00B2010A"/>
    <w:rsid w:val="00B42BA8"/>
    <w:rsid w:val="00B614FA"/>
    <w:rsid w:val="00B744F9"/>
    <w:rsid w:val="00E43B56"/>
    <w:rsid w:val="00EE6109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Shablon_Post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Shablon_Post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Сельсовет Борцова</cp:lastModifiedBy>
  <cp:revision>2</cp:revision>
  <dcterms:created xsi:type="dcterms:W3CDTF">2015-06-19T10:56:00Z</dcterms:created>
  <dcterms:modified xsi:type="dcterms:W3CDTF">2015-06-19T10:56:00Z</dcterms:modified>
</cp:coreProperties>
</file>